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4C3E41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Борковское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МО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>иципальных служащих администрации Борковского сельсовета Маслянинского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2014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4C3E4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Жаравина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Любовь Викторовна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квартирой в многоквартирном доме</w:t>
            </w:r>
          </w:p>
        </w:tc>
        <w:tc>
          <w:tcPr>
            <w:tcW w:w="1559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992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спринтер</w:t>
            </w:r>
          </w:p>
        </w:tc>
        <w:tc>
          <w:tcPr>
            <w:tcW w:w="1559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536857,89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Рогачева Татьяна Викторовна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992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вания</w:t>
            </w:r>
          </w:p>
        </w:tc>
        <w:tc>
          <w:tcPr>
            <w:tcW w:w="1559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Долевая(1/47)</w:t>
            </w:r>
          </w:p>
        </w:tc>
        <w:tc>
          <w:tcPr>
            <w:tcW w:w="993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239560,44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(1/3)</w:t>
            </w: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559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Долевая(1/47)</w:t>
            </w:r>
          </w:p>
        </w:tc>
        <w:tc>
          <w:tcPr>
            <w:tcW w:w="993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 Юпитер-5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(1/3)</w:t>
            </w: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(1/3)</w:t>
            </w: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Малахова Ирина Анатольевна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385E7B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559" w:type="dxa"/>
          </w:tcPr>
          <w:p w:rsidR="00385E7B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385E7B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1692</w:t>
            </w:r>
          </w:p>
        </w:tc>
        <w:tc>
          <w:tcPr>
            <w:tcW w:w="992" w:type="dxa"/>
          </w:tcPr>
          <w:p w:rsidR="00385E7B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271267,41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D7B54" w:rsidRP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легковые: УАЗ 315195;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TIIDA</w:t>
            </w: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618970,45</w:t>
            </w: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60C6C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E1EF6"/>
    <w:rsid w:val="000F3A93"/>
    <w:rsid w:val="0029640F"/>
    <w:rsid w:val="002D7B54"/>
    <w:rsid w:val="00385E7B"/>
    <w:rsid w:val="004C3E41"/>
    <w:rsid w:val="00660C6C"/>
    <w:rsid w:val="007705F1"/>
    <w:rsid w:val="008F2F58"/>
    <w:rsid w:val="00A73BF6"/>
    <w:rsid w:val="00E34C4E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10</cp:revision>
  <dcterms:created xsi:type="dcterms:W3CDTF">2015-06-05T07:26:00Z</dcterms:created>
  <dcterms:modified xsi:type="dcterms:W3CDTF">2015-06-09T05:59:00Z</dcterms:modified>
</cp:coreProperties>
</file>